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E9" w:rsidRDefault="00BC31E9" w:rsidP="00BC31E9">
      <w:pPr>
        <w:widowControl w:val="0"/>
        <w:tabs>
          <w:tab w:val="left" w:pos="426"/>
        </w:tabs>
        <w:spacing w:after="0" w:line="276" w:lineRule="auto"/>
      </w:pPr>
      <w:r>
        <w:rPr>
          <w:rFonts w:eastAsia="SimSun"/>
          <w:b/>
          <w:color w:val="FFC000"/>
          <w:kern w:val="3"/>
          <w:sz w:val="32"/>
          <w:szCs w:val="32"/>
          <w:u w:val="single"/>
          <w:lang w:val="en-US" w:eastAsia="zh-CN"/>
        </w:rPr>
        <w:t>St. Anne’s Procedure to dealing with a suspected case of Covid-19</w:t>
      </w:r>
      <w:r>
        <w:rPr>
          <w:rFonts w:eastAsia="SimSun"/>
          <w:b/>
          <w:color w:val="7030A0"/>
          <w:kern w:val="3"/>
          <w:sz w:val="32"/>
          <w:szCs w:val="32"/>
          <w:u w:val="single"/>
          <w:lang w:val="en-US" w:eastAsia="zh-CN"/>
        </w:rPr>
        <w:t xml:space="preserve"> </w:t>
      </w:r>
    </w:p>
    <w:p w:rsidR="00BC31E9" w:rsidRDefault="00BC31E9" w:rsidP="00BC31E9">
      <w:pPr>
        <w:widowControl w:val="0"/>
        <w:spacing w:after="0" w:line="276" w:lineRule="auto"/>
        <w:rPr>
          <w:rFonts w:eastAsia="SimSun"/>
          <w:kern w:val="3"/>
          <w:lang w:val="en-US" w:eastAsia="zh-CN"/>
        </w:rPr>
      </w:pPr>
    </w:p>
    <w:p w:rsidR="00BC31E9" w:rsidRDefault="00BC31E9" w:rsidP="00BC31E9">
      <w:pPr>
        <w:widowControl w:val="0"/>
        <w:spacing w:after="0" w:line="276" w:lineRule="auto"/>
        <w:rPr>
          <w:rFonts w:eastAsia="SimSun"/>
          <w:kern w:val="3"/>
          <w:lang w:val="en-US" w:eastAsia="zh-CN"/>
        </w:rPr>
      </w:pPr>
      <w:r>
        <w:rPr>
          <w:rFonts w:eastAsia="SimSun"/>
          <w:kern w:val="3"/>
          <w:lang w:val="en-US" w:eastAsia="zh-CN"/>
        </w:rPr>
        <w:t>Staff or pupils should not attend school if displaying any symptoms of Covid-19. The following outlines how St. Anne’s School will deal with a suspected case that may arise in our school setting.</w:t>
      </w:r>
    </w:p>
    <w:p w:rsidR="00BC31E9" w:rsidRDefault="00BC31E9" w:rsidP="00BC31E9">
      <w:pPr>
        <w:widowControl w:val="0"/>
        <w:spacing w:after="0" w:line="276" w:lineRule="auto"/>
        <w:rPr>
          <w:rFonts w:eastAsia="SimSun"/>
          <w:kern w:val="3"/>
          <w:lang w:val="en-US" w:eastAsia="zh-CN"/>
        </w:rPr>
      </w:pPr>
    </w:p>
    <w:p w:rsidR="00BC31E9" w:rsidRDefault="00BC31E9" w:rsidP="00BC31E9">
      <w:pPr>
        <w:widowControl w:val="0"/>
        <w:numPr>
          <w:ilvl w:val="0"/>
          <w:numId w:val="1"/>
        </w:numPr>
        <w:spacing w:after="0" w:line="276" w:lineRule="auto"/>
        <w:jc w:val="left"/>
      </w:pPr>
      <w:r>
        <w:rPr>
          <w:rFonts w:eastAsia="SimSun"/>
          <w:b/>
          <w:bCs/>
          <w:kern w:val="3"/>
          <w:lang w:val="en-US" w:eastAsia="zh-CN"/>
        </w:rPr>
        <w:t>Our Shared Area</w:t>
      </w:r>
      <w:r>
        <w:rPr>
          <w:rFonts w:eastAsia="SimSun"/>
          <w:kern w:val="3"/>
          <w:lang w:val="en-US" w:eastAsia="zh-CN"/>
        </w:rPr>
        <w:t xml:space="preserve"> (outside the Principal’s Office) will be designated as an isolation area. </w:t>
      </w:r>
    </w:p>
    <w:p w:rsidR="00BC31E9" w:rsidRDefault="00BC31E9" w:rsidP="00BC31E9">
      <w:pPr>
        <w:widowControl w:val="0"/>
        <w:numPr>
          <w:ilvl w:val="0"/>
          <w:numId w:val="2"/>
        </w:numPr>
        <w:spacing w:after="0" w:line="276" w:lineRule="auto"/>
        <w:jc w:val="left"/>
      </w:pPr>
      <w:r>
        <w:rPr>
          <w:rFonts w:eastAsia="SimSun"/>
          <w:kern w:val="3"/>
          <w:lang w:eastAsia="zh-CN"/>
        </w:rPr>
        <w:t xml:space="preserve">If an individual </w:t>
      </w:r>
      <w:proofErr w:type="gramStart"/>
      <w:r>
        <w:rPr>
          <w:rFonts w:eastAsia="SimSun"/>
          <w:kern w:val="3"/>
          <w:lang w:eastAsia="zh-CN"/>
        </w:rPr>
        <w:t>presents</w:t>
      </w:r>
      <w:proofErr w:type="gramEnd"/>
      <w:r>
        <w:rPr>
          <w:rFonts w:eastAsia="SimSun"/>
          <w:kern w:val="3"/>
          <w:lang w:eastAsia="zh-CN"/>
        </w:rPr>
        <w:t xml:space="preserve"> with the suspected case of Coivd-19, the parents/guardians/family member will be contacted immediately.</w:t>
      </w:r>
    </w:p>
    <w:p w:rsidR="00BC31E9" w:rsidRDefault="00BC31E9" w:rsidP="00BC31E9">
      <w:pPr>
        <w:widowControl w:val="0"/>
        <w:numPr>
          <w:ilvl w:val="0"/>
          <w:numId w:val="2"/>
        </w:numPr>
        <w:spacing w:after="0" w:line="276" w:lineRule="auto"/>
        <w:jc w:val="left"/>
      </w:pPr>
      <w:r>
        <w:rPr>
          <w:rFonts w:eastAsia="SimSun"/>
          <w:kern w:val="3"/>
          <w:lang w:eastAsia="zh-CN"/>
        </w:rPr>
        <w:t xml:space="preserve">The individual will be accompanied to the isolation area - </w:t>
      </w:r>
      <w:r>
        <w:rPr>
          <w:rFonts w:eastAsia="SimSun"/>
          <w:b/>
          <w:bCs/>
          <w:kern w:val="3"/>
          <w:lang w:eastAsia="zh-CN"/>
        </w:rPr>
        <w:t>Shared Area</w:t>
      </w:r>
      <w:r>
        <w:rPr>
          <w:rFonts w:eastAsia="SimSun"/>
          <w:kern w:val="3"/>
          <w:lang w:eastAsia="zh-CN"/>
        </w:rPr>
        <w:t xml:space="preserve"> -  via the isolation route, PPE Supply Basket &amp; signage will be stationed in the Shared Area. School nurse </w:t>
      </w:r>
      <w:proofErr w:type="gramStart"/>
      <w:r>
        <w:rPr>
          <w:rFonts w:eastAsia="SimSun"/>
          <w:kern w:val="3"/>
          <w:lang w:eastAsia="zh-CN"/>
        </w:rPr>
        <w:t>and  LWR</w:t>
      </w:r>
      <w:proofErr w:type="gramEnd"/>
      <w:r>
        <w:rPr>
          <w:rFonts w:eastAsia="SimSun"/>
          <w:kern w:val="3"/>
          <w:lang w:eastAsia="zh-CN"/>
        </w:rPr>
        <w:t xml:space="preserve"> will be advised. </w:t>
      </w:r>
    </w:p>
    <w:p w:rsidR="00BC31E9" w:rsidRDefault="00BC31E9" w:rsidP="00BC31E9">
      <w:pPr>
        <w:widowControl w:val="0"/>
        <w:numPr>
          <w:ilvl w:val="0"/>
          <w:numId w:val="2"/>
        </w:numPr>
        <w:spacing w:after="0" w:line="276" w:lineRule="auto"/>
        <w:jc w:val="left"/>
        <w:rPr>
          <w:rFonts w:eastAsia="SimSun"/>
          <w:kern w:val="3"/>
          <w:lang w:eastAsia="zh-CN"/>
        </w:rPr>
      </w:pPr>
      <w:r>
        <w:rPr>
          <w:rFonts w:eastAsia="SimSun"/>
          <w:kern w:val="3"/>
          <w:lang w:eastAsia="zh-CN"/>
        </w:rPr>
        <w:t>The staff member caring for the individual will wear a face covering/visor or mask.</w:t>
      </w:r>
    </w:p>
    <w:p w:rsidR="00BC31E9" w:rsidRDefault="00BC31E9" w:rsidP="00BC31E9">
      <w:pPr>
        <w:widowControl w:val="0"/>
        <w:spacing w:after="0" w:line="276" w:lineRule="auto"/>
        <w:ind w:left="720"/>
        <w:jc w:val="left"/>
        <w:rPr>
          <w:rFonts w:eastAsia="SimSun"/>
          <w:kern w:val="3"/>
          <w:lang w:eastAsia="zh-CN"/>
        </w:rPr>
      </w:pPr>
      <w:r>
        <w:rPr>
          <w:rFonts w:eastAsia="SimSun"/>
          <w:kern w:val="3"/>
          <w:lang w:eastAsia="zh-CN"/>
        </w:rPr>
        <w:t>and invite the individual presenting with symptoms, if possible to wear visor/mask.</w:t>
      </w:r>
    </w:p>
    <w:p w:rsidR="00BC31E9" w:rsidRDefault="00BC31E9" w:rsidP="00BC31E9">
      <w:pPr>
        <w:widowControl w:val="0"/>
        <w:numPr>
          <w:ilvl w:val="0"/>
          <w:numId w:val="2"/>
        </w:numPr>
        <w:spacing w:after="0" w:line="276" w:lineRule="auto"/>
        <w:jc w:val="left"/>
      </w:pPr>
      <w:r>
        <w:rPr>
          <w:rFonts w:eastAsia="SimSun"/>
          <w:kern w:val="3"/>
          <w:lang w:eastAsia="zh-CN"/>
        </w:rPr>
        <w:t xml:space="preserve">The Principal/Deputy Principal will call the individual’s parents/family member and arrange for them to be transported home by a family member, as soon as possible. It will be advised to inform their general practitioner of their symptoms. Public transport of any kind should not be used. </w:t>
      </w:r>
      <w:r>
        <w:t xml:space="preserve">Parents will be advised to buzz the main reception door and wait. Their child will </w:t>
      </w:r>
      <w:proofErr w:type="gramStart"/>
      <w:r>
        <w:t>brought</w:t>
      </w:r>
      <w:proofErr w:type="gramEnd"/>
      <w:r>
        <w:t xml:space="preserve"> out to meet them at this point.</w:t>
      </w:r>
    </w:p>
    <w:p w:rsidR="00BC31E9" w:rsidRDefault="00BC31E9" w:rsidP="00BC31E9">
      <w:pPr>
        <w:widowControl w:val="0"/>
        <w:numPr>
          <w:ilvl w:val="0"/>
          <w:numId w:val="2"/>
        </w:numPr>
        <w:spacing w:after="0" w:line="276" w:lineRule="auto"/>
        <w:jc w:val="left"/>
        <w:rPr>
          <w:rFonts w:eastAsia="SimSun"/>
          <w:kern w:val="3"/>
          <w:lang w:eastAsia="zh-CN"/>
        </w:rPr>
      </w:pPr>
      <w:r>
        <w:rPr>
          <w:rFonts w:eastAsia="SimSun"/>
          <w:kern w:val="3"/>
          <w:lang w:eastAsia="zh-CN"/>
        </w:rPr>
        <w:t>The individual will remain in the isolation area, if they cannot immediately go home, the Principal/Deputy Principal will phone their G.P. and inform of a suspected Covid-19 case.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BC31E9" w:rsidRDefault="00BC31E9" w:rsidP="00BC31E9">
      <w:pPr>
        <w:widowControl w:val="0"/>
        <w:numPr>
          <w:ilvl w:val="0"/>
          <w:numId w:val="2"/>
        </w:numPr>
        <w:spacing w:after="0" w:line="276" w:lineRule="auto"/>
        <w:jc w:val="left"/>
        <w:rPr>
          <w:rFonts w:eastAsia="SimSun"/>
          <w:kern w:val="3"/>
          <w:lang w:eastAsia="zh-CN"/>
        </w:rPr>
      </w:pPr>
      <w:r>
        <w:rPr>
          <w:rFonts w:eastAsia="SimSun"/>
          <w:kern w:val="3"/>
          <w:lang w:eastAsia="zh-CN"/>
        </w:rPr>
        <w:t>If they are too unwell to go home advice will be followed, the Principal/Deputy will contact 999 or 112 and inform them that the sick person is a Covid-19 suspect.</w:t>
      </w:r>
    </w:p>
    <w:p w:rsidR="00BC31E9" w:rsidRDefault="00BC31E9" w:rsidP="00BC31E9">
      <w:pPr>
        <w:widowControl w:val="0"/>
        <w:numPr>
          <w:ilvl w:val="0"/>
          <w:numId w:val="2"/>
        </w:numPr>
        <w:spacing w:after="0" w:line="276" w:lineRule="auto"/>
        <w:jc w:val="left"/>
        <w:rPr>
          <w:rFonts w:eastAsia="SimSun"/>
          <w:kern w:val="3"/>
          <w:lang w:eastAsia="zh-CN"/>
        </w:rPr>
      </w:pPr>
      <w:r>
        <w:rPr>
          <w:rFonts w:eastAsia="SimSun"/>
          <w:kern w:val="3"/>
          <w:lang w:eastAsia="zh-CN"/>
        </w:rPr>
        <w:t>LWR will carry out an assessment of the incident which will form part of determining follow-up actions and recovery.  All persons involved will be updated and advised if further action is required.</w:t>
      </w:r>
    </w:p>
    <w:p w:rsidR="00BC31E9" w:rsidRDefault="00BC31E9" w:rsidP="00BC31E9">
      <w:pPr>
        <w:widowControl w:val="0"/>
        <w:numPr>
          <w:ilvl w:val="0"/>
          <w:numId w:val="2"/>
        </w:numPr>
        <w:spacing w:after="0" w:line="276" w:lineRule="auto"/>
        <w:jc w:val="left"/>
      </w:pPr>
      <w:r>
        <w:rPr>
          <w:rFonts w:eastAsia="SimSun"/>
          <w:kern w:val="3"/>
          <w:lang w:val="en-US" w:eastAsia="zh-CN"/>
        </w:rPr>
        <w:t>Arrangements for appropriate cleaning of the isolation area and work areas involved be will carried out.</w:t>
      </w:r>
    </w:p>
    <w:p w:rsidR="00BC31E9" w:rsidRDefault="00BC31E9" w:rsidP="00BC31E9">
      <w:pPr>
        <w:widowControl w:val="0"/>
        <w:spacing w:after="0" w:line="276" w:lineRule="auto"/>
      </w:pPr>
      <w: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rsidR="00E47B47" w:rsidRDefault="00E47B47">
      <w:bookmarkStart w:id="0" w:name="_GoBack"/>
      <w:bookmarkEnd w:id="0"/>
    </w:p>
    <w:sectPr w:rsidR="00E47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03C69"/>
    <w:multiLevelType w:val="multilevel"/>
    <w:tmpl w:val="97365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6CC7C69"/>
    <w:multiLevelType w:val="multilevel"/>
    <w:tmpl w:val="59B61F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E9"/>
    <w:rsid w:val="00BC31E9"/>
    <w:rsid w:val="00E47B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D6C26-63FF-4E1A-A240-79F40A0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E9"/>
    <w:pPr>
      <w:suppressAutoHyphens/>
      <w:autoSpaceDN w:val="0"/>
      <w:spacing w:line="24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Comerford</dc:creator>
  <cp:keywords/>
  <dc:description/>
  <cp:lastModifiedBy>Anne Comerford</cp:lastModifiedBy>
  <cp:revision>1</cp:revision>
  <dcterms:created xsi:type="dcterms:W3CDTF">2020-08-28T14:19:00Z</dcterms:created>
  <dcterms:modified xsi:type="dcterms:W3CDTF">2020-08-28T14:21:00Z</dcterms:modified>
</cp:coreProperties>
</file>